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60F90" w14:textId="77777777" w:rsidR="001C1365" w:rsidRPr="00606CEA" w:rsidRDefault="001C1365" w:rsidP="001E13E7">
      <w:pPr>
        <w:jc w:val="center"/>
        <w:rPr>
          <w:b/>
          <w:sz w:val="24"/>
          <w:szCs w:val="24"/>
        </w:rPr>
      </w:pPr>
      <w:r>
        <w:rPr>
          <w:b/>
          <w:sz w:val="24"/>
          <w:szCs w:val="24"/>
          <w:lang w:val="en-US"/>
        </w:rPr>
        <w:t>ENTY</w:t>
      </w:r>
      <w:r>
        <w:rPr>
          <w:b/>
          <w:sz w:val="24"/>
          <w:szCs w:val="24"/>
        </w:rPr>
        <w:t>Π</w:t>
      </w:r>
      <w:r>
        <w:rPr>
          <w:b/>
          <w:sz w:val="24"/>
          <w:szCs w:val="24"/>
          <w:lang w:val="en-US"/>
        </w:rPr>
        <w:t>O</w:t>
      </w:r>
      <w:r w:rsidRPr="00B9789E">
        <w:rPr>
          <w:b/>
          <w:sz w:val="24"/>
          <w:szCs w:val="24"/>
        </w:rPr>
        <w:t xml:space="preserve"> </w:t>
      </w:r>
      <w:r>
        <w:rPr>
          <w:b/>
          <w:sz w:val="24"/>
          <w:szCs w:val="24"/>
          <w:lang w:val="en-US"/>
        </w:rPr>
        <w:t>I</w:t>
      </w:r>
      <w:r w:rsidR="00241465">
        <w:rPr>
          <w:b/>
          <w:sz w:val="24"/>
          <w:szCs w:val="24"/>
        </w:rPr>
        <w:t>_</w:t>
      </w:r>
      <w:r w:rsidR="00241465" w:rsidRPr="00606CEA">
        <w:rPr>
          <w:b/>
          <w:sz w:val="24"/>
          <w:szCs w:val="24"/>
        </w:rPr>
        <w:t>5</w:t>
      </w:r>
    </w:p>
    <w:p w14:paraId="176FF250" w14:textId="77777777" w:rsidR="001E13E7" w:rsidRPr="00B9789E" w:rsidRDefault="001E13E7" w:rsidP="00B9789E">
      <w:pPr>
        <w:jc w:val="center"/>
        <w:rPr>
          <w:b/>
          <w:sz w:val="24"/>
          <w:szCs w:val="24"/>
        </w:rPr>
      </w:pPr>
      <w:r w:rsidRPr="001E13E7">
        <w:rPr>
          <w:b/>
          <w:sz w:val="24"/>
          <w:szCs w:val="24"/>
        </w:rPr>
        <w:t>Πίνακας Δικαιολογητικών</w:t>
      </w:r>
    </w:p>
    <w:p w14:paraId="3CAFA93A" w14:textId="77777777" w:rsidR="001E13E7" w:rsidRDefault="001E13E7" w:rsidP="001E13E7">
      <w:r>
        <w:t>Περιεχόμενα:</w:t>
      </w:r>
    </w:p>
    <w:p w14:paraId="42D45C86" w14:textId="77777777" w:rsidR="008A1199" w:rsidRDefault="008A1199" w:rsidP="001E13E7"/>
    <w:p w14:paraId="62647084" w14:textId="77777777" w:rsidR="008A1199" w:rsidRPr="000E2326" w:rsidRDefault="008A1199" w:rsidP="008A1199">
      <w:pPr>
        <w:pStyle w:val="a3"/>
        <w:numPr>
          <w:ilvl w:val="0"/>
          <w:numId w:val="1"/>
        </w:numPr>
        <w:spacing w:line="360" w:lineRule="auto"/>
        <w:jc w:val="both"/>
      </w:pPr>
      <w:r w:rsidRPr="000E2326">
        <w:t>Αποδεικτικό κατάθεσης της Αίτησης στήριξης</w:t>
      </w:r>
    </w:p>
    <w:p w14:paraId="423D619A" w14:textId="77777777" w:rsidR="008A1199" w:rsidRPr="000E2326" w:rsidRDefault="008A1199" w:rsidP="008A1199">
      <w:pPr>
        <w:pStyle w:val="a3"/>
        <w:numPr>
          <w:ilvl w:val="0"/>
          <w:numId w:val="1"/>
        </w:numPr>
        <w:spacing w:line="360" w:lineRule="auto"/>
        <w:jc w:val="both"/>
      </w:pPr>
      <w:r w:rsidRPr="000E2326">
        <w:t xml:space="preserve">Αίτηση Στήριξης </w:t>
      </w:r>
    </w:p>
    <w:p w14:paraId="39FBD875" w14:textId="1A30861B" w:rsidR="001E13E7" w:rsidRDefault="00A57D17" w:rsidP="008A1199">
      <w:pPr>
        <w:pStyle w:val="a3"/>
        <w:numPr>
          <w:ilvl w:val="0"/>
          <w:numId w:val="1"/>
        </w:numPr>
        <w:spacing w:line="360" w:lineRule="auto"/>
        <w:jc w:val="both"/>
      </w:pPr>
      <w:r w:rsidRPr="00A57D17">
        <w:t xml:space="preserve">Σε περίπτωση νομικών προσώπων: </w:t>
      </w:r>
      <w:r w:rsidR="001E13E7">
        <w:t>Απόφαση ορισμού νόμιμου εκπροσώπου, Απόφαση του αρμοδίου οργάνου του φορέα  για υποβολή πρότασης, ΦΕΚ, Πίνακες μετόχων/εταίρων, Καταστατικό ή σχέδιο καταστατικού.</w:t>
      </w:r>
    </w:p>
    <w:p w14:paraId="52957F6B" w14:textId="77777777" w:rsidR="009A56DE" w:rsidRDefault="009A56DE" w:rsidP="008A1199">
      <w:pPr>
        <w:pStyle w:val="a3"/>
        <w:spacing w:line="360" w:lineRule="auto"/>
        <w:jc w:val="both"/>
      </w:pPr>
    </w:p>
    <w:p w14:paraId="7AC4BAFF" w14:textId="45AD9BDA" w:rsidR="00A57D17" w:rsidRPr="00364CD2" w:rsidRDefault="001E13E7" w:rsidP="008A1199">
      <w:pPr>
        <w:pStyle w:val="a3"/>
        <w:numPr>
          <w:ilvl w:val="0"/>
          <w:numId w:val="1"/>
        </w:numPr>
        <w:spacing w:line="360" w:lineRule="auto"/>
        <w:jc w:val="both"/>
      </w:pPr>
      <w:r w:rsidRPr="00364CD2">
        <w:t>Μελέτη Βιωσιμότητας</w:t>
      </w:r>
      <w:r w:rsidR="00A57D17" w:rsidRPr="00364CD2">
        <w:t xml:space="preserve"> (Υπόδειγμα Παραρτήματος Ι_8)</w:t>
      </w:r>
    </w:p>
    <w:p w14:paraId="33DD59BB" w14:textId="77777777" w:rsidR="009A56DE" w:rsidRDefault="009A56DE" w:rsidP="008A1199">
      <w:pPr>
        <w:pStyle w:val="a3"/>
        <w:spacing w:line="360" w:lineRule="auto"/>
        <w:jc w:val="both"/>
      </w:pPr>
    </w:p>
    <w:p w14:paraId="0382986E" w14:textId="4C45FBE5" w:rsidR="001E13E7" w:rsidRDefault="001E13E7" w:rsidP="008A1199">
      <w:pPr>
        <w:pStyle w:val="a3"/>
        <w:numPr>
          <w:ilvl w:val="0"/>
          <w:numId w:val="1"/>
        </w:numPr>
        <w:spacing w:line="360" w:lineRule="auto"/>
        <w:jc w:val="both"/>
      </w:pPr>
      <w:r>
        <w:t>Αποδεικτικά κατοχής/χρήσης ακινήτου</w:t>
      </w:r>
    </w:p>
    <w:p w14:paraId="3E68C004" w14:textId="77777777" w:rsidR="00A57D17" w:rsidRDefault="00A57D17" w:rsidP="008A1199">
      <w:pPr>
        <w:pStyle w:val="a3"/>
        <w:spacing w:line="360" w:lineRule="auto"/>
        <w:jc w:val="both"/>
      </w:pPr>
    </w:p>
    <w:p w14:paraId="1576BA91" w14:textId="27B74F45" w:rsidR="00A57D17" w:rsidRDefault="00A57D17" w:rsidP="008A1199">
      <w:pPr>
        <w:pStyle w:val="a3"/>
        <w:spacing w:line="360" w:lineRule="auto"/>
        <w:jc w:val="both"/>
      </w:pPr>
      <w:r>
        <w:t xml:space="preserve">Ως προς το ιδιοκτησιακό καθεστώς της πρότασης μπορούν να γίνουν αποδεκτά: </w:t>
      </w:r>
    </w:p>
    <w:p w14:paraId="06E01A61" w14:textId="77777777" w:rsidR="00A57D17" w:rsidRDefault="00A57D17" w:rsidP="008A1199">
      <w:pPr>
        <w:pStyle w:val="a3"/>
        <w:spacing w:line="360" w:lineRule="auto"/>
        <w:jc w:val="both"/>
      </w:pPr>
      <w:r>
        <w:t>α) Τίτλοι κυριότητας :</w:t>
      </w:r>
    </w:p>
    <w:p w14:paraId="5E60BC93" w14:textId="7C645C3C" w:rsidR="00A57D17" w:rsidRDefault="00A57D17" w:rsidP="008A1199">
      <w:pPr>
        <w:pStyle w:val="a3"/>
        <w:spacing w:line="360" w:lineRule="auto"/>
        <w:jc w:val="both"/>
      </w:pPr>
      <w:r>
        <w:t xml:space="preserve">      1. συμβόλαιο πώλησης,</w:t>
      </w:r>
    </w:p>
    <w:p w14:paraId="402F3C3A" w14:textId="3577CF82" w:rsidR="00A57D17" w:rsidRDefault="00A57D17" w:rsidP="008A1199">
      <w:pPr>
        <w:pStyle w:val="a3"/>
        <w:spacing w:line="360" w:lineRule="auto"/>
        <w:jc w:val="both"/>
      </w:pPr>
      <w:r>
        <w:t xml:space="preserve">      2. δωρεά,</w:t>
      </w:r>
    </w:p>
    <w:p w14:paraId="6F265B54" w14:textId="7FB0DA9E" w:rsidR="00A57D17" w:rsidRDefault="00A57D17" w:rsidP="008A1199">
      <w:pPr>
        <w:pStyle w:val="a3"/>
        <w:spacing w:line="360" w:lineRule="auto"/>
        <w:jc w:val="both"/>
      </w:pPr>
      <w:r>
        <w:t xml:space="preserve">      3. γονική παροχή,</w:t>
      </w:r>
    </w:p>
    <w:p w14:paraId="2D8A92B0" w14:textId="0DA7ED31" w:rsidR="00A57D17" w:rsidRDefault="00A57D17" w:rsidP="008A1199">
      <w:pPr>
        <w:pStyle w:val="a3"/>
        <w:spacing w:line="360" w:lineRule="auto"/>
        <w:jc w:val="both"/>
      </w:pPr>
      <w:r>
        <w:t xml:space="preserve">      4. δικαστική απόφαση αναγνωριστική χρησικτησίας,</w:t>
      </w:r>
    </w:p>
    <w:p w14:paraId="382A3671" w14:textId="6F13F4A5" w:rsidR="00A57D17" w:rsidRDefault="00A57D17" w:rsidP="008A1199">
      <w:pPr>
        <w:pStyle w:val="a3"/>
        <w:spacing w:line="360" w:lineRule="auto"/>
        <w:jc w:val="both"/>
      </w:pPr>
      <w:r>
        <w:t xml:space="preserve">      5. κληρονομική διαδοχή</w:t>
      </w:r>
    </w:p>
    <w:p w14:paraId="467751FC" w14:textId="77777777" w:rsidR="00A57D17" w:rsidRDefault="00A57D17" w:rsidP="008A1199">
      <w:pPr>
        <w:pStyle w:val="a3"/>
        <w:spacing w:line="360" w:lineRule="auto"/>
        <w:jc w:val="both"/>
      </w:pPr>
      <w:r>
        <w:t>β) πολυετές μισθωτήριο συμβόλαιο,</w:t>
      </w:r>
    </w:p>
    <w:p w14:paraId="6A910E94" w14:textId="77777777" w:rsidR="00A57D17" w:rsidRDefault="00A57D17" w:rsidP="008A1199">
      <w:pPr>
        <w:pStyle w:val="a3"/>
        <w:spacing w:line="360" w:lineRule="auto"/>
        <w:jc w:val="both"/>
      </w:pPr>
      <w:r>
        <w:t>γ) σύμβαση χρησιδανείου,</w:t>
      </w:r>
    </w:p>
    <w:p w14:paraId="59E94265" w14:textId="77777777" w:rsidR="00A57D17" w:rsidRDefault="00A57D17" w:rsidP="008A1199">
      <w:pPr>
        <w:pStyle w:val="a3"/>
        <w:spacing w:line="360" w:lineRule="auto"/>
        <w:jc w:val="both"/>
      </w:pPr>
      <w:r>
        <w:t>δ) σύμβαση παραχώρησης χρήσης,</w:t>
      </w:r>
    </w:p>
    <w:p w14:paraId="64A4F57B" w14:textId="77777777" w:rsidR="00A57D17" w:rsidRDefault="00A57D17" w:rsidP="008A1199">
      <w:pPr>
        <w:pStyle w:val="a3"/>
        <w:spacing w:line="360" w:lineRule="auto"/>
        <w:jc w:val="both"/>
      </w:pPr>
      <w:r>
        <w:t>ε) προσύμφωνο μεταβίβασης – αγοραπωλησίας ή μίσθωσης ακινήτου, ή χρησιδανείου ή παραχώρησης χρήσης και</w:t>
      </w:r>
    </w:p>
    <w:p w14:paraId="276A52E4" w14:textId="77777777" w:rsidR="00A57D17" w:rsidRDefault="00A57D17" w:rsidP="008A1199">
      <w:pPr>
        <w:pStyle w:val="a3"/>
        <w:spacing w:line="360" w:lineRule="auto"/>
        <w:jc w:val="both"/>
      </w:pPr>
      <w:proofErr w:type="spellStart"/>
      <w:r>
        <w:t>στ</w:t>
      </w:r>
      <w:proofErr w:type="spellEnd"/>
      <w:r>
        <w:t xml:space="preserve">) οποιοδήποτε άλλο στοιχείο αποδεικνύει κατά περίπτωση την κατοχή ή χρήση κυρίως στις περιπτώσεις ανυπαρξίας τίτλων για δημόσιες εκτάσεις </w:t>
      </w:r>
    </w:p>
    <w:p w14:paraId="34FABB30" w14:textId="77777777" w:rsidR="00A57D17" w:rsidRDefault="00A57D17" w:rsidP="008A1199">
      <w:pPr>
        <w:pStyle w:val="a3"/>
        <w:spacing w:line="360" w:lineRule="auto"/>
        <w:jc w:val="both"/>
      </w:pPr>
    </w:p>
    <w:p w14:paraId="11EBE96C" w14:textId="77777777" w:rsidR="00A57D17" w:rsidRDefault="00A57D17" w:rsidP="008A1199">
      <w:pPr>
        <w:pStyle w:val="a3"/>
        <w:spacing w:line="360" w:lineRule="auto"/>
        <w:jc w:val="both"/>
      </w:pPr>
      <w: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14:paraId="22668491" w14:textId="77777777" w:rsidR="00A57D17" w:rsidRDefault="00A57D17" w:rsidP="008A1199">
      <w:pPr>
        <w:pStyle w:val="a3"/>
        <w:spacing w:line="360" w:lineRule="auto"/>
        <w:jc w:val="both"/>
      </w:pPr>
      <w:r>
        <w:t>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στήριξης.</w:t>
      </w:r>
    </w:p>
    <w:p w14:paraId="51F86838" w14:textId="1725EF60" w:rsidR="00A57D17" w:rsidRDefault="00A57D17" w:rsidP="008A1199">
      <w:pPr>
        <w:pStyle w:val="a3"/>
        <w:spacing w:line="360" w:lineRule="auto"/>
        <w:jc w:val="both"/>
      </w:pPr>
      <w:r>
        <w:t>Σε κάθε περίπτωση το γήπεδο ή το οικόπεδο ή το ακίνητο θα πρέπει να είναι ελεύθερο βαρών</w:t>
      </w:r>
      <w:r w:rsidR="00C323D1">
        <w:t xml:space="preserve">, </w:t>
      </w:r>
      <w:r>
        <w:t>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επλήγη η επιχείρηση.</w:t>
      </w:r>
    </w:p>
    <w:p w14:paraId="41C3195D" w14:textId="77777777" w:rsidR="00A57D17" w:rsidRDefault="00A57D17" w:rsidP="008A1199">
      <w:pPr>
        <w:pStyle w:val="a3"/>
        <w:spacing w:line="360" w:lineRule="auto"/>
        <w:jc w:val="both"/>
      </w:pPr>
      <w:r>
        <w:lastRenderedPageBreak/>
        <w:t>Στην περίπτωση που ο υποψήφιος επενδυτής είναι ο επικαρπωτής, ο ψιλός κύριος θα πρέπει να υποβάλλει Υπεύθυνη Δήλωση ότι συμφωνεί και αποδέχεται την προτεινόμενη χρήση του ακινήτου από τον επικαρπωτή. Στην περίπτωση που ο υποψήφιος επενδυτής είναι ο ψιλός κύριος, ο επικαρπωτής θα πρέπει να υποβάλλει Υπεύθυνη Δήλωση ότι συμφωνεί και αποδέχεται την προτεινόμενη χρήση του ακινήτου από τον ψιλό κύριο. Και στις δύο ως άνω αναφερόμενες περιπτώσεις δεν απαιτείται για τον υπευθύνως δηλούντα να εξετασθεί αν πληρούνται όλα τα λοιπά κριτήρια, που αφορούν το φορέα.</w:t>
      </w:r>
    </w:p>
    <w:p w14:paraId="74B0E9A3" w14:textId="77777777" w:rsidR="00A57D17" w:rsidRDefault="00A57D17" w:rsidP="008A1199">
      <w:pPr>
        <w:pStyle w:val="a3"/>
        <w:spacing w:line="360" w:lineRule="auto"/>
        <w:jc w:val="both"/>
      </w:pPr>
      <w:r>
        <w:t>Σε περίπτωση συγκυριότητας στην αίτηση στήριξης  θα πρέπει να υπάρχουν εκτός από τα δικαιολογητικά συγκυριότητας του ακινήτου και αντίστοιχα δικαιολογητικά πλήρους χρήσης/κατοχής του ακινήτου από τον συγκύριο που είναι υποψήφιος επενδυτής σύμφωνα με όσα αναφέρονται αναλυτικά στην πρώτη παράγραφο ανωτέρω. Ειδικά στην περίπτωση που συγκύριος είναι ανήλικος, θα πρέπει στην αίτηση στήριξης  να υπάρχει δικαστική άδεια στους κηδεμόνες για οποιαδήποτε πράξη μεταβίβασης ή μίσθωσης αφορά το ιδανικό μερίδιο του ανηλίκου.</w:t>
      </w:r>
    </w:p>
    <w:p w14:paraId="41FFFEC9" w14:textId="77777777" w:rsidR="00A57D17" w:rsidRDefault="00A57D17" w:rsidP="008A1199">
      <w:pPr>
        <w:pStyle w:val="a3"/>
        <w:spacing w:line="360" w:lineRule="auto"/>
        <w:jc w:val="both"/>
      </w:pPr>
      <w:r>
        <w:t>Στην περίπτωση υπό σύσταση εταιρειών, η κατοχή – χρήση του ακινήτου με βάση τα ανωτέρω θα πρέπει να αποδεικνύεται από έναν τουλάχιστον από τους εταίρους.</w:t>
      </w:r>
    </w:p>
    <w:p w14:paraId="14DE4681" w14:textId="77777777" w:rsidR="00A57D17" w:rsidRDefault="00A57D17" w:rsidP="008A1199">
      <w:pPr>
        <w:pStyle w:val="a3"/>
        <w:spacing w:line="360" w:lineRule="auto"/>
        <w:jc w:val="both"/>
      </w:pPr>
    </w:p>
    <w:p w14:paraId="30F7E7C3" w14:textId="4DC83718" w:rsidR="00A57D17" w:rsidRDefault="00A57D17" w:rsidP="008A1199">
      <w:pPr>
        <w:pStyle w:val="a3"/>
        <w:spacing w:line="360" w:lineRule="auto"/>
        <w:jc w:val="both"/>
      </w:pPr>
      <w:r>
        <w:t xml:space="preserve">Σε περίπτωση που σκοπός της πράξης είναι αποκλειστικά ή εν μέρει ο  </w:t>
      </w:r>
      <w:proofErr w:type="spellStart"/>
      <w:r>
        <w:t>οινοτουρισμός</w:t>
      </w:r>
      <w:proofErr w:type="spellEnd"/>
      <w:r>
        <w:t xml:space="preserve"> με την έννοια του Ν. 4276/2014(ΦΕΚ 155/Α/30−07−2014), τότε ο δικαιούχος οφείλει να τηρεί στο σύνολό του ή στο μέρος που αναλογεί στην επένδυση τις προδιαγραφές της ΚΥΑ 1746/21-01-2015 (ΦΕΚ135/Β/2015).</w:t>
      </w:r>
    </w:p>
    <w:p w14:paraId="14F67D98" w14:textId="77777777" w:rsidR="009A56DE" w:rsidRDefault="009A56DE" w:rsidP="008A1199">
      <w:pPr>
        <w:pStyle w:val="a3"/>
        <w:spacing w:line="360" w:lineRule="auto"/>
        <w:jc w:val="both"/>
      </w:pPr>
    </w:p>
    <w:p w14:paraId="5C0E9565" w14:textId="2A7A5886" w:rsidR="001E13E7" w:rsidRPr="002929F5" w:rsidRDefault="001E13E7" w:rsidP="008A1199">
      <w:pPr>
        <w:pStyle w:val="a3"/>
        <w:numPr>
          <w:ilvl w:val="0"/>
          <w:numId w:val="1"/>
        </w:numPr>
        <w:spacing w:line="360" w:lineRule="auto"/>
        <w:jc w:val="both"/>
      </w:pPr>
      <w:r>
        <w:t xml:space="preserve">Τοπογραφικό διάγραμμα, </w:t>
      </w:r>
      <w:r w:rsidR="008A1199" w:rsidRPr="000E2326">
        <w:t>Διάγραμμα δόμησης, Αρχιτεκτονικά σχέδια (όψεις κατόψεις, τομές),</w:t>
      </w:r>
      <w:r>
        <w:t xml:space="preserve">, Φωτογραφική Τεκμηρίωση, ΦΕΚ Παραδοσιακού οικισμού, </w:t>
      </w:r>
      <w:r w:rsidR="008A1199" w:rsidRPr="000E2326">
        <w:t>ΦΕΚ χαρακτηρισμού κτιρίου ως διατηρητέο ή παραδοσιακό</w:t>
      </w:r>
      <w:r w:rsidR="008A1199">
        <w:t>,</w:t>
      </w:r>
      <w:r w:rsidR="00606CEA" w:rsidRPr="002929F5">
        <w:t xml:space="preserve"> </w:t>
      </w:r>
      <w:r w:rsidR="008A1199" w:rsidRPr="000E2326">
        <w:t>Μηχανολογικό σχέδιο (κάτοψη με διάταξη μηχανημάτων και εγκατεστημένης ισχύος), Βεβαίωση  χρήσεων γης</w:t>
      </w:r>
      <w:r w:rsidR="00606CEA" w:rsidRPr="002929F5">
        <w:t xml:space="preserve">, </w:t>
      </w:r>
      <w:r w:rsidR="002929F5" w:rsidRPr="002929F5">
        <w:t>πίνακας</w:t>
      </w:r>
      <w:r w:rsidR="008A1199">
        <w:t xml:space="preserve"> </w:t>
      </w:r>
      <w:r w:rsidR="00606CEA" w:rsidRPr="002929F5">
        <w:t xml:space="preserve"> </w:t>
      </w:r>
      <w:r w:rsidR="002929F5" w:rsidRPr="002929F5">
        <w:t>μορίων</w:t>
      </w:r>
      <w:r w:rsidR="008A1199">
        <w:t xml:space="preserve"> (για καταλύματα)</w:t>
      </w:r>
      <w:r w:rsidR="00606CEA" w:rsidRPr="002929F5">
        <w:t>, διάγραμμα κάλυψης, εντοπισμός θέσης επένδυσης</w:t>
      </w:r>
      <w:r w:rsidR="002929F5" w:rsidRPr="002929F5">
        <w:t xml:space="preserve"> </w:t>
      </w:r>
      <w:proofErr w:type="spellStart"/>
      <w:r w:rsidR="002929F5" w:rsidRPr="002929F5">
        <w:t>κλπ</w:t>
      </w:r>
      <w:proofErr w:type="spellEnd"/>
      <w:r w:rsidR="002929F5" w:rsidRPr="002929F5">
        <w:t>, κατά περίπτωση</w:t>
      </w:r>
    </w:p>
    <w:p w14:paraId="71C0A9C0" w14:textId="77777777" w:rsidR="009A56DE" w:rsidRDefault="009A56DE" w:rsidP="008A1199">
      <w:pPr>
        <w:pStyle w:val="a3"/>
        <w:spacing w:line="360" w:lineRule="auto"/>
        <w:jc w:val="both"/>
      </w:pPr>
    </w:p>
    <w:p w14:paraId="24AEDD73" w14:textId="77777777" w:rsidR="008A1199" w:rsidRDefault="008A1199" w:rsidP="008A1199">
      <w:pPr>
        <w:pStyle w:val="a3"/>
        <w:numPr>
          <w:ilvl w:val="0"/>
          <w:numId w:val="1"/>
        </w:numPr>
        <w:spacing w:line="360" w:lineRule="auto"/>
        <w:jc w:val="both"/>
      </w:pPr>
      <w:r>
        <w:t>Φωτογραφική Τεκμηρίωση υφιστάμενης κατάστασης ,</w:t>
      </w:r>
    </w:p>
    <w:p w14:paraId="637258FF" w14:textId="77777777" w:rsidR="008A1199" w:rsidRDefault="008A1199" w:rsidP="008A1199">
      <w:pPr>
        <w:pStyle w:val="a3"/>
        <w:spacing w:line="360" w:lineRule="auto"/>
        <w:jc w:val="both"/>
      </w:pPr>
    </w:p>
    <w:p w14:paraId="53EDE7A5" w14:textId="77777777" w:rsidR="001E13E7" w:rsidRDefault="001E13E7" w:rsidP="008A1199">
      <w:pPr>
        <w:pStyle w:val="a3"/>
        <w:numPr>
          <w:ilvl w:val="0"/>
          <w:numId w:val="1"/>
        </w:numPr>
        <w:spacing w:line="360" w:lineRule="auto"/>
        <w:jc w:val="both"/>
      </w:pPr>
      <w:r>
        <w:t>Υπεύθυνες Δηλώσεις, Άλλες Τυποποιημένες Δηλώσεις.</w:t>
      </w:r>
    </w:p>
    <w:p w14:paraId="213A8610" w14:textId="77777777" w:rsidR="00364CD2" w:rsidRDefault="00364CD2" w:rsidP="008A1199">
      <w:pPr>
        <w:pStyle w:val="a3"/>
        <w:numPr>
          <w:ilvl w:val="0"/>
          <w:numId w:val="2"/>
        </w:numPr>
        <w:spacing w:line="360" w:lineRule="auto"/>
        <w:jc w:val="both"/>
      </w:pPr>
      <w:r>
        <w:t xml:space="preserve">Υπεύθυνη Δήλωσης ως Υπόδειγμα </w:t>
      </w:r>
      <w:r w:rsidRPr="00093F15">
        <w:t>Παραρτήματος  Ι_9</w:t>
      </w:r>
      <w:r>
        <w:t xml:space="preserve">  </w:t>
      </w:r>
    </w:p>
    <w:p w14:paraId="5D35D466" w14:textId="77777777" w:rsidR="00364CD2" w:rsidRDefault="00364CD2" w:rsidP="008A1199">
      <w:pPr>
        <w:pStyle w:val="a3"/>
        <w:numPr>
          <w:ilvl w:val="0"/>
          <w:numId w:val="2"/>
        </w:numPr>
        <w:spacing w:line="360" w:lineRule="auto"/>
        <w:jc w:val="both"/>
      </w:pPr>
      <w:r>
        <w:t>ΜΜΕ ως Υπόδειγμα Παραρτήματος  Ι_6</w:t>
      </w:r>
    </w:p>
    <w:p w14:paraId="75223CEB" w14:textId="77777777" w:rsidR="00364CD2" w:rsidRDefault="00364CD2" w:rsidP="008A1199">
      <w:pPr>
        <w:pStyle w:val="a3"/>
        <w:numPr>
          <w:ilvl w:val="0"/>
          <w:numId w:val="2"/>
        </w:numPr>
        <w:spacing w:line="360" w:lineRule="auto"/>
        <w:jc w:val="both"/>
      </w:pPr>
      <w:r>
        <w:t>Υπεύθυνη Δήλωση</w:t>
      </w:r>
      <w:r w:rsidRPr="000A0D90">
        <w:t xml:space="preserve"> </w:t>
      </w:r>
      <w:r>
        <w:t xml:space="preserve">ως Υπόδειγμα Παραρτήματος  </w:t>
      </w:r>
      <w:r w:rsidRPr="000A0D90">
        <w:t xml:space="preserve">Ι_7 de </w:t>
      </w:r>
      <w:proofErr w:type="spellStart"/>
      <w:r w:rsidRPr="000A0D90">
        <w:t>minimis</w:t>
      </w:r>
      <w:proofErr w:type="spellEnd"/>
      <w:r>
        <w:t xml:space="preserve"> (όπου απαιτείται)</w:t>
      </w:r>
    </w:p>
    <w:p w14:paraId="3D880AD8" w14:textId="77777777" w:rsidR="00364CD2" w:rsidRDefault="00364CD2" w:rsidP="008A1199">
      <w:pPr>
        <w:pStyle w:val="a3"/>
        <w:numPr>
          <w:ilvl w:val="0"/>
          <w:numId w:val="2"/>
        </w:numPr>
        <w:spacing w:line="360" w:lineRule="auto"/>
        <w:jc w:val="both"/>
      </w:pPr>
      <w:r>
        <w:t>Υπεύθυνη Δήλωση για την κάλυψη της ιδίας συμμετοχής  σε περίπτωση που δεν προσκομίζεται άλλο δικαιολογητικό.</w:t>
      </w:r>
    </w:p>
    <w:p w14:paraId="2714C388" w14:textId="77777777" w:rsidR="00364CD2" w:rsidRDefault="00364CD2" w:rsidP="008A1199">
      <w:pPr>
        <w:pStyle w:val="a3"/>
        <w:numPr>
          <w:ilvl w:val="0"/>
          <w:numId w:val="2"/>
        </w:numPr>
        <w:spacing w:line="360" w:lineRule="auto"/>
        <w:jc w:val="both"/>
      </w:pPr>
      <w:r>
        <w:t xml:space="preserve">Υπεύθυνη Δήλωση υποβολής </w:t>
      </w:r>
      <w:r w:rsidRPr="00436D74">
        <w:t xml:space="preserve"> έγκριση</w:t>
      </w:r>
      <w:r>
        <w:t xml:space="preserve">ς </w:t>
      </w:r>
      <w:r w:rsidRPr="00436D74">
        <w:t xml:space="preserve"> περιβαλλοντ</w:t>
      </w:r>
      <w:r>
        <w:t>ικών όρων (ή απαλλακτικό αυτής) σε περίπτωση που δεν υποβάλλεται έγκριση περιβαλλοντικών όρων.</w:t>
      </w:r>
    </w:p>
    <w:p w14:paraId="629E01AF" w14:textId="326ACDDA" w:rsidR="00364CD2" w:rsidRDefault="00364CD2" w:rsidP="008A1199">
      <w:pPr>
        <w:pStyle w:val="a3"/>
        <w:numPr>
          <w:ilvl w:val="0"/>
          <w:numId w:val="2"/>
        </w:numPr>
        <w:tabs>
          <w:tab w:val="left" w:pos="7797"/>
        </w:tabs>
        <w:spacing w:line="360" w:lineRule="auto"/>
        <w:jc w:val="both"/>
      </w:pPr>
      <w:r>
        <w:t>Λοιπές Υ.Δ που θεωρούνται απαραίτητες από τον  δικαιούχο.</w:t>
      </w:r>
    </w:p>
    <w:p w14:paraId="4667FCC3" w14:textId="77777777" w:rsidR="00364CD2" w:rsidRDefault="00364CD2" w:rsidP="008A1199">
      <w:pPr>
        <w:pStyle w:val="a3"/>
        <w:tabs>
          <w:tab w:val="left" w:pos="7797"/>
        </w:tabs>
        <w:spacing w:line="360" w:lineRule="auto"/>
        <w:ind w:left="1440"/>
        <w:jc w:val="both"/>
      </w:pPr>
    </w:p>
    <w:p w14:paraId="65F90F07" w14:textId="0F274EF7" w:rsidR="001E13E7" w:rsidRDefault="00B97C1C" w:rsidP="008A1199">
      <w:pPr>
        <w:pStyle w:val="a3"/>
        <w:numPr>
          <w:ilvl w:val="0"/>
          <w:numId w:val="1"/>
        </w:numPr>
        <w:spacing w:line="360" w:lineRule="auto"/>
        <w:jc w:val="both"/>
      </w:pPr>
      <w:r>
        <w:t xml:space="preserve">Φορολογικά στοιχεία : </w:t>
      </w:r>
      <w:r w:rsidR="001E13E7">
        <w:t xml:space="preserve">Ε1, </w:t>
      </w:r>
      <w:r w:rsidR="001E13E7" w:rsidRPr="002C0586">
        <w:t>Ε9</w:t>
      </w:r>
      <w:r w:rsidR="002C0586" w:rsidRPr="002C0586">
        <w:t xml:space="preserve"> (όπου απαιτείται για την τεκμηρίωση κατοχής ακινήτου)</w:t>
      </w:r>
      <w:r w:rsidR="001E13E7" w:rsidRPr="002C0586">
        <w:t>,</w:t>
      </w:r>
      <w:r w:rsidR="001E13E7">
        <w:t xml:space="preserve"> Ε3, E5,  Έναρξη ΔΟΥ / ΚΑΔ, Ισολογισμοί, </w:t>
      </w:r>
      <w:r w:rsidR="002C0586">
        <w:t>Υπεύθυνη δήλωση δικαιούχου για το σύνολο των ΕΜΕ της επιχείρησης,</w:t>
      </w:r>
      <w:r w:rsidR="002C0586" w:rsidRPr="002C0586">
        <w:rPr>
          <w:color w:val="FF0000"/>
        </w:rPr>
        <w:t xml:space="preserve"> </w:t>
      </w:r>
      <w:r w:rsidR="002C0586" w:rsidRPr="002C0586">
        <w:t>Ε4, E7 (σε περίπτωση νέας πρόσληψης)</w:t>
      </w:r>
    </w:p>
    <w:p w14:paraId="70501D53" w14:textId="77777777" w:rsidR="008A1199" w:rsidRDefault="008A1199" w:rsidP="008A1199">
      <w:pPr>
        <w:pStyle w:val="a3"/>
        <w:spacing w:line="360" w:lineRule="auto"/>
        <w:jc w:val="both"/>
      </w:pPr>
    </w:p>
    <w:p w14:paraId="1EC27735" w14:textId="5C2401B6" w:rsidR="001E13E7" w:rsidRDefault="001E13E7" w:rsidP="008A1199">
      <w:pPr>
        <w:pStyle w:val="a3"/>
        <w:numPr>
          <w:ilvl w:val="0"/>
          <w:numId w:val="1"/>
        </w:numPr>
        <w:spacing w:line="360" w:lineRule="auto"/>
        <w:jc w:val="both"/>
      </w:pPr>
      <w:r>
        <w:t>Άδεια Υπηρεσιακού Συμβουλίου ή άλλου Αρμόδιου Οργάνου / καταστατικό ΔΕΚΟ.</w:t>
      </w:r>
    </w:p>
    <w:p w14:paraId="6C629322" w14:textId="77777777" w:rsidR="006041ED" w:rsidRDefault="006041ED" w:rsidP="008A1199">
      <w:pPr>
        <w:pStyle w:val="a3"/>
        <w:spacing w:line="360" w:lineRule="auto"/>
        <w:jc w:val="both"/>
      </w:pPr>
    </w:p>
    <w:p w14:paraId="0400B54F" w14:textId="1CB36E66" w:rsidR="001E13E7" w:rsidRDefault="001E13E7" w:rsidP="008A1199">
      <w:pPr>
        <w:pStyle w:val="a3"/>
        <w:numPr>
          <w:ilvl w:val="0"/>
          <w:numId w:val="1"/>
        </w:numPr>
        <w:spacing w:line="360" w:lineRule="auto"/>
        <w:jc w:val="both"/>
      </w:pPr>
      <w:r>
        <w:t>Αντίγραφο ταυτότητας ή διαβατηρίου</w:t>
      </w:r>
    </w:p>
    <w:p w14:paraId="2FEA9026" w14:textId="77777777" w:rsidR="006041ED" w:rsidRDefault="006041ED" w:rsidP="008A1199">
      <w:pPr>
        <w:pStyle w:val="a3"/>
        <w:spacing w:line="360" w:lineRule="auto"/>
        <w:jc w:val="both"/>
      </w:pPr>
    </w:p>
    <w:p w14:paraId="4A448A91" w14:textId="79424D23" w:rsidR="001E13E7" w:rsidRDefault="001E13E7" w:rsidP="008A1199">
      <w:pPr>
        <w:pStyle w:val="a3"/>
        <w:numPr>
          <w:ilvl w:val="0"/>
          <w:numId w:val="1"/>
        </w:numPr>
        <w:spacing w:line="360" w:lineRule="auto"/>
        <w:jc w:val="both"/>
      </w:pPr>
      <w:r>
        <w:t>Βεβαίωση για ΑΜΕΑ από  Αρμόδιο Φορέα.</w:t>
      </w:r>
    </w:p>
    <w:p w14:paraId="796F609F" w14:textId="77777777" w:rsidR="006041ED" w:rsidRDefault="006041ED" w:rsidP="008A1199">
      <w:pPr>
        <w:pStyle w:val="a3"/>
        <w:spacing w:line="360" w:lineRule="auto"/>
        <w:jc w:val="both"/>
      </w:pPr>
    </w:p>
    <w:p w14:paraId="779A2049" w14:textId="5FA3756E" w:rsidR="001E13E7" w:rsidRDefault="001E13E7" w:rsidP="008A1199">
      <w:pPr>
        <w:pStyle w:val="a3"/>
        <w:numPr>
          <w:ilvl w:val="0"/>
          <w:numId w:val="1"/>
        </w:numPr>
        <w:spacing w:line="360" w:lineRule="auto"/>
        <w:jc w:val="both"/>
      </w:pPr>
      <w:r>
        <w:t>Πτυχίο / Βεβαίωση Σπουδών / Βεβαίωση Επαγγελματικής Κατάρτισης, Βιογραφικά Σημειώματα</w:t>
      </w:r>
    </w:p>
    <w:p w14:paraId="61B00B0B" w14:textId="77777777" w:rsidR="006041ED" w:rsidRDefault="006041ED" w:rsidP="008A1199">
      <w:pPr>
        <w:pStyle w:val="a3"/>
        <w:spacing w:line="360" w:lineRule="auto"/>
        <w:jc w:val="both"/>
      </w:pPr>
    </w:p>
    <w:p w14:paraId="132EEEBF" w14:textId="40155077" w:rsidR="001E13E7" w:rsidRPr="002C0586" w:rsidRDefault="001E13E7" w:rsidP="008A1199">
      <w:pPr>
        <w:pStyle w:val="a3"/>
        <w:numPr>
          <w:ilvl w:val="0"/>
          <w:numId w:val="1"/>
        </w:numPr>
        <w:spacing w:line="360" w:lineRule="auto"/>
        <w:jc w:val="both"/>
      </w:pPr>
      <w:r w:rsidRPr="002C0586">
        <w:t xml:space="preserve">Βεβαίωση εργοδότη / </w:t>
      </w:r>
      <w:r w:rsidR="008A1199" w:rsidRPr="000E2326">
        <w:t>Ασφαλιστικού φορέα</w:t>
      </w:r>
      <w:r w:rsidR="008A1199" w:rsidRPr="002C0586">
        <w:t xml:space="preserve"> </w:t>
      </w:r>
      <w:proofErr w:type="spellStart"/>
      <w:r w:rsidRPr="002C0586">
        <w:t>φορέα</w:t>
      </w:r>
      <w:proofErr w:type="spellEnd"/>
      <w:r w:rsidRPr="002C0586">
        <w:t xml:space="preserve">, Συμβάσεις απασχόλησης, </w:t>
      </w:r>
    </w:p>
    <w:p w14:paraId="4A6CFFF6" w14:textId="77777777" w:rsidR="006041ED" w:rsidRPr="006041ED" w:rsidRDefault="006041ED" w:rsidP="008A1199">
      <w:pPr>
        <w:pStyle w:val="a3"/>
        <w:spacing w:line="360" w:lineRule="auto"/>
        <w:jc w:val="both"/>
        <w:rPr>
          <w:strike/>
        </w:rPr>
      </w:pPr>
    </w:p>
    <w:p w14:paraId="63C60E20" w14:textId="77777777" w:rsidR="001E13E7" w:rsidRDefault="001E13E7" w:rsidP="008A1199">
      <w:pPr>
        <w:pStyle w:val="a3"/>
        <w:numPr>
          <w:ilvl w:val="0"/>
          <w:numId w:val="1"/>
        </w:numPr>
        <w:spacing w:line="360" w:lineRule="auto"/>
        <w:jc w:val="both"/>
      </w:pPr>
      <w:r>
        <w:t>Δικαιολογητικά Κάλυψης Ιδιωτικής Συμμετοχής</w:t>
      </w:r>
    </w:p>
    <w:p w14:paraId="61435289" w14:textId="77777777" w:rsidR="006041ED" w:rsidRPr="008A1199" w:rsidRDefault="006041ED" w:rsidP="008A1199">
      <w:pPr>
        <w:pStyle w:val="a3"/>
        <w:numPr>
          <w:ilvl w:val="2"/>
          <w:numId w:val="4"/>
        </w:numPr>
        <w:spacing w:line="360" w:lineRule="auto"/>
        <w:jc w:val="both"/>
      </w:pPr>
      <w:r w:rsidRPr="008A1199">
        <w:t xml:space="preserve">Βεβαίωση Τράπεζας  χρηματικών διαθεσίμων – υπόλοιπου στο όνομα του δικαιούχου ή </w:t>
      </w:r>
    </w:p>
    <w:p w14:paraId="6EC22A68" w14:textId="77777777" w:rsidR="006041ED" w:rsidRPr="008A1199" w:rsidRDefault="006041ED" w:rsidP="008A1199">
      <w:pPr>
        <w:pStyle w:val="a3"/>
        <w:numPr>
          <w:ilvl w:val="2"/>
          <w:numId w:val="4"/>
        </w:numPr>
        <w:spacing w:line="360" w:lineRule="auto"/>
        <w:jc w:val="both"/>
      </w:pPr>
      <w:r w:rsidRPr="008A1199">
        <w:t xml:space="preserve">Βεβαίωση Τράπεζας  κατοχής κινητών αξιών (Μετοχές , Ομόλογα </w:t>
      </w:r>
      <w:proofErr w:type="spellStart"/>
      <w:r w:rsidRPr="008A1199">
        <w:t>κλπ</w:t>
      </w:r>
      <w:proofErr w:type="spellEnd"/>
      <w:r w:rsidRPr="008A1199">
        <w:t>) στις οποίες αποτιμάται η τρέχουσα αξία τους ή</w:t>
      </w:r>
    </w:p>
    <w:p w14:paraId="29E1D36A" w14:textId="77777777" w:rsidR="006041ED" w:rsidRPr="008A1199" w:rsidRDefault="006041ED" w:rsidP="008A1199">
      <w:pPr>
        <w:pStyle w:val="a3"/>
        <w:numPr>
          <w:ilvl w:val="2"/>
          <w:numId w:val="4"/>
        </w:numPr>
        <w:spacing w:line="360" w:lineRule="auto"/>
        <w:jc w:val="both"/>
      </w:pPr>
      <w:r w:rsidRPr="008A1199">
        <w:t>Βεβαίωση έγκρισης δανείου  ή</w:t>
      </w:r>
    </w:p>
    <w:p w14:paraId="57785842" w14:textId="25E0578C" w:rsidR="006041ED" w:rsidRPr="008A1199" w:rsidRDefault="006041ED" w:rsidP="008A1199">
      <w:pPr>
        <w:pStyle w:val="a3"/>
        <w:numPr>
          <w:ilvl w:val="2"/>
          <w:numId w:val="4"/>
        </w:numPr>
        <w:spacing w:line="360" w:lineRule="auto"/>
        <w:jc w:val="both"/>
      </w:pPr>
      <w:r w:rsidRPr="008A1199">
        <w:t>Υπεύθυνη Δήλωση</w:t>
      </w:r>
    </w:p>
    <w:p w14:paraId="2A8B5FF7" w14:textId="1C49F9FB" w:rsidR="006041ED" w:rsidRPr="008A1199" w:rsidRDefault="006041ED" w:rsidP="008A1199">
      <w:pPr>
        <w:pStyle w:val="a3"/>
        <w:numPr>
          <w:ilvl w:val="2"/>
          <w:numId w:val="4"/>
        </w:numPr>
        <w:spacing w:line="360" w:lineRule="auto"/>
        <w:jc w:val="both"/>
      </w:pPr>
      <w:r w:rsidRPr="008A1199">
        <w:t xml:space="preserve">Υπόλοιπα σε λογαριασμό εταίρων  </w:t>
      </w:r>
      <w:bookmarkStart w:id="0" w:name="_Hlk131670072"/>
      <w:r w:rsidRPr="008A1199">
        <w:t xml:space="preserve">και Υ.Δ για αύξηση κεφαλαίου πριν την  σύμβαση </w:t>
      </w:r>
    </w:p>
    <w:bookmarkEnd w:id="0"/>
    <w:p w14:paraId="5D07D578" w14:textId="0EA862D9" w:rsidR="006041ED" w:rsidRDefault="006041ED" w:rsidP="008A1199">
      <w:pPr>
        <w:pStyle w:val="a3"/>
        <w:numPr>
          <w:ilvl w:val="2"/>
          <w:numId w:val="4"/>
        </w:numPr>
        <w:spacing w:line="360" w:lineRule="auto"/>
        <w:jc w:val="both"/>
        <w:rPr>
          <w:color w:val="FF0000"/>
        </w:rPr>
      </w:pPr>
      <w:r w:rsidRPr="008A1199">
        <w:t>Αφορολόγητα αποθεματικά της εταιρείας και Υ.Δ για αύξηση κεφαλαίου πριν την  σύμβαση (ΑΕ ΙΚΕ ΕΠΕ</w:t>
      </w:r>
      <w:r>
        <w:rPr>
          <w:color w:val="FF0000"/>
        </w:rPr>
        <w:t>)</w:t>
      </w:r>
    </w:p>
    <w:p w14:paraId="6CE4DB12" w14:textId="77777777" w:rsidR="00563107" w:rsidRPr="006041ED" w:rsidRDefault="00563107" w:rsidP="008A1199">
      <w:pPr>
        <w:pStyle w:val="a3"/>
        <w:spacing w:line="360" w:lineRule="auto"/>
        <w:ind w:left="1440"/>
        <w:jc w:val="both"/>
        <w:rPr>
          <w:color w:val="FF0000"/>
        </w:rPr>
      </w:pPr>
    </w:p>
    <w:p w14:paraId="14999F54" w14:textId="77777777" w:rsidR="001E13E7" w:rsidRDefault="001E13E7" w:rsidP="008A1199">
      <w:pPr>
        <w:pStyle w:val="a3"/>
        <w:numPr>
          <w:ilvl w:val="0"/>
          <w:numId w:val="1"/>
        </w:numPr>
        <w:spacing w:line="360" w:lineRule="auto"/>
        <w:jc w:val="both"/>
      </w:pPr>
      <w:r>
        <w:t>Βεβαίωση Αρμόδιου Διοικητικού Φορέα για παραγωγή προϊόντων ή την επεξεργασία πρώτων υλών, ποιότητας βάσει προτύπων.</w:t>
      </w:r>
    </w:p>
    <w:p w14:paraId="37336B67" w14:textId="77777777" w:rsidR="00F366E9" w:rsidRDefault="00F366E9" w:rsidP="008A1199">
      <w:pPr>
        <w:pStyle w:val="a3"/>
        <w:spacing w:line="360" w:lineRule="auto"/>
        <w:jc w:val="both"/>
      </w:pPr>
    </w:p>
    <w:p w14:paraId="0FBDBF07" w14:textId="77777777" w:rsidR="009A56DE" w:rsidRDefault="00F366E9" w:rsidP="008A1199">
      <w:pPr>
        <w:pStyle w:val="a3"/>
        <w:numPr>
          <w:ilvl w:val="0"/>
          <w:numId w:val="1"/>
        </w:numPr>
        <w:spacing w:line="360" w:lineRule="auto"/>
        <w:jc w:val="both"/>
      </w:pPr>
      <w:r w:rsidRPr="00F366E9">
        <w:t xml:space="preserve">Στοιχεία Αδειών – Εγκρίσεων- Μελετών  </w:t>
      </w:r>
    </w:p>
    <w:p w14:paraId="7D5633CD" w14:textId="77777777" w:rsidR="009A56DE" w:rsidRDefault="009A56DE" w:rsidP="008A1199">
      <w:pPr>
        <w:pStyle w:val="a3"/>
        <w:spacing w:line="360" w:lineRule="auto"/>
        <w:jc w:val="both"/>
      </w:pPr>
    </w:p>
    <w:p w14:paraId="2EA45986" w14:textId="4C024FD7" w:rsidR="00F366E9" w:rsidRPr="00D758D0" w:rsidRDefault="00F366E9" w:rsidP="008A1199">
      <w:pPr>
        <w:pStyle w:val="a3"/>
        <w:spacing w:line="360" w:lineRule="auto"/>
        <w:jc w:val="both"/>
      </w:pPr>
      <w:r w:rsidRPr="00D758D0">
        <w:t xml:space="preserve">Προσκόμιση υπαρχουσών αδειών –μελετών εγκρίσεων που απαιτούνται όπως </w:t>
      </w:r>
      <w:proofErr w:type="spellStart"/>
      <w:r w:rsidRPr="00D758D0">
        <w:t>π.χ</w:t>
      </w:r>
      <w:proofErr w:type="spellEnd"/>
      <w:r w:rsidRPr="00D758D0">
        <w:t xml:space="preserve"> Απόφαση έγκρισης περιβαλλοντικών όρων,  Άδεια Εγκατάστασης, Άδεια Δόμησης, Επιμέρους Άδειες, Αιτήσεις για την έκδοση των προηγούμενων, Εγκεκριμένες Μελέτες , Εγκρίσεις </w:t>
      </w:r>
      <w:proofErr w:type="spellStart"/>
      <w:r w:rsidRPr="00D758D0">
        <w:t>κλπ</w:t>
      </w:r>
      <w:proofErr w:type="spellEnd"/>
    </w:p>
    <w:p w14:paraId="720B373A" w14:textId="77777777" w:rsidR="00F366E9" w:rsidRPr="00D758D0" w:rsidRDefault="00F366E9" w:rsidP="008A1199">
      <w:pPr>
        <w:pStyle w:val="a3"/>
        <w:spacing w:line="360" w:lineRule="auto"/>
        <w:jc w:val="both"/>
      </w:pPr>
    </w:p>
    <w:p w14:paraId="3352AC33" w14:textId="55FFA546" w:rsidR="00F366E9" w:rsidRPr="00D758D0" w:rsidRDefault="00F366E9" w:rsidP="008A1199">
      <w:pPr>
        <w:pStyle w:val="a3"/>
        <w:spacing w:line="360" w:lineRule="auto"/>
        <w:jc w:val="both"/>
      </w:pPr>
      <w:r w:rsidRPr="00D758D0">
        <w:t xml:space="preserve">Για υφιστάμενες επιχειρήσεις  : Έναρξη επιτηδεύματος – εκτύπωση ΑΑΔΕ, Άδεια Λειτουργίας, Σήμα ΕΟΤ(για καταλύματα) </w:t>
      </w:r>
      <w:proofErr w:type="spellStart"/>
      <w:r w:rsidRPr="00D758D0">
        <w:t>κλπ</w:t>
      </w:r>
      <w:proofErr w:type="spellEnd"/>
    </w:p>
    <w:p w14:paraId="4B7443C6" w14:textId="77777777" w:rsidR="009A56DE" w:rsidRPr="00D758D0" w:rsidRDefault="009A56DE" w:rsidP="008A1199">
      <w:pPr>
        <w:pStyle w:val="a3"/>
        <w:spacing w:line="360" w:lineRule="auto"/>
        <w:jc w:val="both"/>
      </w:pPr>
    </w:p>
    <w:p w14:paraId="113E8C25" w14:textId="77777777" w:rsidR="009A56DE" w:rsidRPr="00D758D0" w:rsidRDefault="009A56DE" w:rsidP="008A1199">
      <w:pPr>
        <w:pStyle w:val="a3"/>
        <w:numPr>
          <w:ilvl w:val="0"/>
          <w:numId w:val="1"/>
        </w:numPr>
        <w:spacing w:line="360" w:lineRule="auto"/>
        <w:jc w:val="both"/>
      </w:pPr>
      <w:r w:rsidRPr="00D758D0">
        <w:t>Αναλυτικό προϋπολογισμό πρότασης  σε ηλεκτρονική επεξεργάσιμη μορφή  (αποστολή με το φυσικό φάκελο ηλεκτρονικού αρχείου)</w:t>
      </w:r>
    </w:p>
    <w:p w14:paraId="27933226" w14:textId="77777777" w:rsidR="009A56DE" w:rsidRPr="00D758D0" w:rsidRDefault="009A56DE" w:rsidP="008A1199">
      <w:pPr>
        <w:pStyle w:val="a3"/>
        <w:spacing w:line="360" w:lineRule="auto"/>
        <w:jc w:val="both"/>
      </w:pPr>
    </w:p>
    <w:p w14:paraId="54F792F3" w14:textId="4E0B3CB6" w:rsidR="009A56DE" w:rsidRPr="00D758D0" w:rsidRDefault="009A56DE" w:rsidP="008A1199">
      <w:pPr>
        <w:pStyle w:val="a3"/>
        <w:numPr>
          <w:ilvl w:val="0"/>
          <w:numId w:val="1"/>
        </w:numPr>
        <w:spacing w:line="360" w:lineRule="auto"/>
        <w:jc w:val="both"/>
      </w:pPr>
      <w:r w:rsidRPr="00D758D0">
        <w:t xml:space="preserve">Αναλυτική επιμέτρηση κτιριακών εργασιών </w:t>
      </w:r>
    </w:p>
    <w:p w14:paraId="41749F15" w14:textId="77777777" w:rsidR="005D3F3E" w:rsidRPr="00D758D0" w:rsidRDefault="005D3F3E" w:rsidP="008A1199">
      <w:pPr>
        <w:pStyle w:val="a3"/>
        <w:spacing w:line="360" w:lineRule="auto"/>
        <w:jc w:val="both"/>
      </w:pPr>
    </w:p>
    <w:p w14:paraId="55EAA704" w14:textId="77777777" w:rsidR="00D758D0" w:rsidRPr="00D758D0" w:rsidRDefault="00D758D0" w:rsidP="00D758D0">
      <w:pPr>
        <w:pStyle w:val="a3"/>
        <w:numPr>
          <w:ilvl w:val="0"/>
          <w:numId w:val="1"/>
        </w:numPr>
        <w:spacing w:line="360" w:lineRule="auto"/>
        <w:jc w:val="both"/>
      </w:pPr>
      <w:proofErr w:type="spellStart"/>
      <w:r w:rsidRPr="00D758D0">
        <w:t>Εκθεση</w:t>
      </w:r>
      <w:proofErr w:type="spellEnd"/>
      <w:r w:rsidRPr="00D758D0">
        <w:t xml:space="preserve"> προσβασιμότητας ΑΜΕΑ</w:t>
      </w:r>
    </w:p>
    <w:p w14:paraId="26161D8B" w14:textId="77777777" w:rsidR="00D758D0" w:rsidRPr="00D758D0" w:rsidRDefault="00D758D0" w:rsidP="00D758D0">
      <w:pPr>
        <w:pStyle w:val="a3"/>
        <w:spacing w:line="360" w:lineRule="auto"/>
        <w:jc w:val="both"/>
      </w:pPr>
    </w:p>
    <w:p w14:paraId="39783636" w14:textId="77777777" w:rsidR="00D758D0" w:rsidRPr="00D758D0" w:rsidRDefault="00D758D0" w:rsidP="00D758D0">
      <w:pPr>
        <w:pStyle w:val="a3"/>
        <w:numPr>
          <w:ilvl w:val="0"/>
          <w:numId w:val="1"/>
        </w:numPr>
        <w:spacing w:line="360" w:lineRule="auto"/>
        <w:jc w:val="both"/>
      </w:pPr>
      <w:r w:rsidRPr="00D758D0">
        <w:t xml:space="preserve"> Σε περίπτωση  υποβολής αιτήσεων με την χρήση του </w:t>
      </w:r>
      <w:proofErr w:type="spellStart"/>
      <w:r w:rsidRPr="00D758D0">
        <w:t>αρ</w:t>
      </w:r>
      <w:proofErr w:type="spellEnd"/>
      <w:r w:rsidRPr="00D758D0">
        <w:t>. 14 Καν. ΕΕ 651/2014 (</w:t>
      </w:r>
      <w:proofErr w:type="spellStart"/>
      <w:r w:rsidRPr="00D758D0">
        <w:t>Υποδράση</w:t>
      </w:r>
      <w:proofErr w:type="spellEnd"/>
      <w:r w:rsidRPr="00D758D0">
        <w:t xml:space="preserve"> 19.2.3.3,) υποβάλλονται ανάλογα με τον τύπο της επιχείρησης τα δικαιολογητικά που αναφέρονται   στο σημείο Β. του Παραρτήματος ΙΙ.4 ΟΡΙΣΜΟΣ ΠΡΟΒΛΗΜΑΤΙΚΩΝ </w:t>
      </w:r>
    </w:p>
    <w:p w14:paraId="53C491DA" w14:textId="77777777" w:rsidR="00D758D0" w:rsidRPr="00D758D0" w:rsidRDefault="00D758D0" w:rsidP="00D758D0">
      <w:pPr>
        <w:pStyle w:val="a3"/>
        <w:spacing w:line="360" w:lineRule="auto"/>
        <w:jc w:val="both"/>
      </w:pPr>
    </w:p>
    <w:p w14:paraId="371C490A" w14:textId="77777777" w:rsidR="00D758D0" w:rsidRPr="00D758D0" w:rsidRDefault="00D758D0" w:rsidP="00D758D0">
      <w:pPr>
        <w:pStyle w:val="a3"/>
        <w:numPr>
          <w:ilvl w:val="0"/>
          <w:numId w:val="1"/>
        </w:numPr>
        <w:spacing w:line="360" w:lineRule="auto"/>
        <w:jc w:val="both"/>
      </w:pPr>
      <w:r w:rsidRPr="00D758D0">
        <w:t>Σε περίπτωση  υποβολής αιτήσεων με την χρήση των Καν. ΕΕ 651/2014 (Υποδράση19.2.3.3,)  υποβάλλεται φορολογική ενημερότητα ή βεβαίωση οφειλών της επιχείρησης από την οποία να προκύπτει ότι δεν είναι υπόχρεη σε ανάκτηση παράνομης κρατικής ενίσχυσης κατόπιν προηγούμενης αποφάσεως της Επιτροπής</w:t>
      </w:r>
    </w:p>
    <w:p w14:paraId="532ACD3D" w14:textId="77777777" w:rsidR="00D758D0" w:rsidRPr="00D758D0" w:rsidRDefault="00D758D0" w:rsidP="00D758D0">
      <w:pPr>
        <w:pStyle w:val="a3"/>
        <w:spacing w:line="360" w:lineRule="auto"/>
        <w:jc w:val="both"/>
      </w:pPr>
    </w:p>
    <w:p w14:paraId="2C107760" w14:textId="77777777" w:rsidR="00D758D0" w:rsidRPr="00D758D0" w:rsidRDefault="00D758D0" w:rsidP="00D758D0">
      <w:pPr>
        <w:pStyle w:val="a3"/>
        <w:numPr>
          <w:ilvl w:val="0"/>
          <w:numId w:val="1"/>
        </w:numPr>
        <w:spacing w:line="360" w:lineRule="auto"/>
        <w:jc w:val="both"/>
      </w:pPr>
      <w:r w:rsidRPr="00D758D0">
        <w:t>Σε περίπτωση  υποβολής αιτήσεων με την χρήση των Καν. ΕΕ 651/2014  υπεύθυνη δήλωση δικαιούχου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326EBE9C" w14:textId="552A617C" w:rsidR="001E13E7" w:rsidRPr="00C323D1" w:rsidRDefault="001E13E7" w:rsidP="00D758D0">
      <w:pPr>
        <w:pStyle w:val="a3"/>
        <w:spacing w:line="360" w:lineRule="auto"/>
        <w:jc w:val="both"/>
        <w:rPr>
          <w:color w:val="FF0000"/>
        </w:rPr>
      </w:pPr>
    </w:p>
    <w:sectPr w:rsidR="001E13E7" w:rsidRPr="00C323D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615F2"/>
    <w:multiLevelType w:val="hybridMultilevel"/>
    <w:tmpl w:val="56AC7714"/>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15:restartNumberingAfterBreak="0">
    <w:nsid w:val="0F846002"/>
    <w:multiLevelType w:val="hybridMultilevel"/>
    <w:tmpl w:val="CDCCB928"/>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15:restartNumberingAfterBreak="0">
    <w:nsid w:val="303B7455"/>
    <w:multiLevelType w:val="hybridMultilevel"/>
    <w:tmpl w:val="7FBCB4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3A8758F"/>
    <w:multiLevelType w:val="hybridMultilevel"/>
    <w:tmpl w:val="0C1607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A628C4F8">
      <w:start w:val="1"/>
      <w:numFmt w:val="lowerRoman"/>
      <w:lvlText w:val="%3."/>
      <w:lvlJc w:val="right"/>
      <w:pPr>
        <w:ind w:left="2160" w:hanging="180"/>
      </w:pPr>
      <w:rPr>
        <w:color w:val="auto"/>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472524332">
    <w:abstractNumId w:val="2"/>
  </w:num>
  <w:num w:numId="2" w16cid:durableId="978805213">
    <w:abstractNumId w:val="1"/>
  </w:num>
  <w:num w:numId="3" w16cid:durableId="1990136740">
    <w:abstractNumId w:val="0"/>
  </w:num>
  <w:num w:numId="4" w16cid:durableId="2085301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377"/>
    <w:rsid w:val="00093F15"/>
    <w:rsid w:val="000F46AD"/>
    <w:rsid w:val="00186377"/>
    <w:rsid w:val="001C1365"/>
    <w:rsid w:val="001E13E7"/>
    <w:rsid w:val="00241465"/>
    <w:rsid w:val="002929F5"/>
    <w:rsid w:val="002C0586"/>
    <w:rsid w:val="00364CD2"/>
    <w:rsid w:val="00392988"/>
    <w:rsid w:val="00517A13"/>
    <w:rsid w:val="00563107"/>
    <w:rsid w:val="005D3F3E"/>
    <w:rsid w:val="006041ED"/>
    <w:rsid w:val="00606CEA"/>
    <w:rsid w:val="007E3ED4"/>
    <w:rsid w:val="0082509C"/>
    <w:rsid w:val="008A1199"/>
    <w:rsid w:val="008B73A1"/>
    <w:rsid w:val="009A56DE"/>
    <w:rsid w:val="00A10879"/>
    <w:rsid w:val="00A57D17"/>
    <w:rsid w:val="00B9789E"/>
    <w:rsid w:val="00B97C1C"/>
    <w:rsid w:val="00C323D1"/>
    <w:rsid w:val="00D758D0"/>
    <w:rsid w:val="00F366E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16DC5"/>
  <w15:docId w15:val="{9BB5FFA1-5468-43AB-B6B2-B3E0E8C4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3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5</Pages>
  <Words>1150</Words>
  <Characters>6213</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ΚΑΤΣΟΥΠΗΣ ΓΕΩΡΓΙΟΣ</dc:creator>
  <cp:keywords/>
  <dc:description/>
  <cp:lastModifiedBy>Γκαβου Α</cp:lastModifiedBy>
  <cp:revision>20</cp:revision>
  <dcterms:created xsi:type="dcterms:W3CDTF">2018-04-26T11:15:00Z</dcterms:created>
  <dcterms:modified xsi:type="dcterms:W3CDTF">2023-05-17T08:45:00Z</dcterms:modified>
</cp:coreProperties>
</file>